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3040" cy="25755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046605"/>
            <wp:effectExtent l="0" t="0" r="1397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785" cy="3223895"/>
            <wp:effectExtent l="0" t="0" r="8255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955290"/>
            <wp:effectExtent l="0" t="0" r="14605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2984500"/>
            <wp:effectExtent l="0" t="0" r="698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2052955"/>
            <wp:effectExtent l="0" t="0" r="762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018790"/>
            <wp:effectExtent l="0" t="0" r="3810" b="1397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427730"/>
            <wp:effectExtent l="0" t="0" r="1270" b="127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接下来我们就介绍库函数下 DMA1 通道 4 的配置步骤：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1）使能 DMA 时钟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RCC_AHBPeriphClockCmd(RCC_AHBPeriph_DMA1, ENABLE); //使能 DMA 时钟 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初始化 DMA 通道 4 参数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前面讲解过，DMA 通道配置参数种类比较繁多，包括内存地址，外设地址，传输数据长度，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数据宽度，通道优先级等等。这些参数的配置在库函数中都是在函数 DMA_Init 中完成，下面我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们看看函数定义：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void DMA_Init(DMA_Channel_TypeDef* DMAy_Channelx,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DMA_InitTypeDef* DMA_InitStruct)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函数的第一个参数是指定初始化的 DMA 通道号，这个很容易理解，下面我们主要看看第二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个参数。跟其他外设一样，同样是通过初始化结构体成员变量值来达到初始化的目的，下面我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们来看看 DMA_InitTypeDef 结构体的定义：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typedef struct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{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DMA_PeripheralBaseAddr;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DMA_MemoryBaseAddr;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DMA_DIR;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DMA_BufferSize;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DMA_PeripheralInc;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DMA_MemoryInc;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DMA_PeripheralDataSize;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DMA_MemoryDataSize;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DMA_Mode;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DMA_Priority;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uint32_t DMA_M2M;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}DMA_InitTypeDef;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这个结构体的成员比较多，但是每个成员变量的意义我们在前面基本都已经讲解过，这里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我们一一做个简要的介绍。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第一个参数 DMA_PeripheralBaseAddr 用来设置 DMA 传输的外设基地址，比如要进行串口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DMA 传输，那么外设基地址为串口接受发送数据存储器 USART1-&gt;DR 的地址，表示方法为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&amp;USART1-&gt;DR。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第二个参数DMA_MemoryBaseAddr为内存基地址，也就是我们存放DMA传输数据的内存地址。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第三个参数 DMA_DIR 设置数据传输方向，决定是从外设读取数据到内存还送从内存读取数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据发送到外设，也就是外设是源地还是目的地，这里我们设置为从内存读取数据发送到串口，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所以外设自然就是目的地了，所以选择值为 DMA_DIR_PeripheralDST。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第四个参数 DMA_BufferSize 设置一次传输数据量的大小，这个很容易理解。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第五个参数 DMA_PeripheralInc 设置传输数据的时候外设地址是不变还是递增。如果设置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为递增，那么下一次传输的时候地址加 1，这里因为我们是一直往固定外设地址&amp;USART1-&gt;DR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发送数据，所以地址不递增，值为 DMA_PeripheralInc_Disable；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第六个参 数 DMA_MemoryInc 设置传输数据时候内存地址是否递增。这个参数和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DMA_PeripheralInc 意思接近，只不过针对的是内存。这里我们的场景是将内存中连续存储单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元的数据发送到串口，毫无疑问内存地址是需要递增的，所以值为 DMA_MemoryInc_Enable。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第七个参数 DMA_PeripheralDataSize 用来设置外设的的数据长度是为字节传输（8bits），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半字传输(16bits)还是字传输(32bits)，这里我们是 8 位字节传输，所以值设置为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DMA_PeripheralDataSize_Byte。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第八个参数 DMA_MemoryDataSize 是用来设置内存的数据长度，和第七个参数意思接近，这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里我们同样设置为字节传输 DMA_MemoryDataSize_Byte。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第九个参数 DMA_Mode 用来设置 DMA 模式是否循环采集，也就是说，比如我们要从内存中采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集 64 个字节发送到串口，如果设置为重复采集，那么它会在 64 个字节采集完成之后继续从内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存的第一个地址采集，如此循环。这里我们设置为一次连续采集完成之后不循环。所以设置值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为 DMA_Mode_Normal。在我们下面的实验中，如果设置此参数为循环采集，那么你会看到串口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不停的打印数据，不会中断，大家在实验中可以修改这个参数测试一下。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第十个参数是设置 DMA 通道的优先级，有低，中，高，超高三种模式，这个在前面讲解过，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这里我们设置优先级别为中级，所以值为 DMA_Priority_Medium。如果要开启多个通道，那么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这个值就非常有意义。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第 十 一 个 参 数 DMA_M2M 设 置 是 否 是 存 储 器 到 存 储 器 模 式 传 输 ， 这 里 我 们 选 择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DMA_M2M_Disable。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这里我们给出上面场景的实例代码：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DMA_InitTypeDef DMA_InitStructure;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DMA_InitStructure.DMA_PeripheralBaseAddr = &amp;USART1-&gt;DR; //DMA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外设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ADC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基地址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DMA_InitStructure.DMA_MemoryBaseAddr = cmar; //DMA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内存基地址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DMA_InitStructure.DMA_DIR = DMA_DIR_PeripheralDST; //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从内存读取发送到外设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DMA_InitStructure.DMA_BufferSize = 64; //DMA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通道的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缓存的大小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DMA_InitStructure.DMA_PeripheralInc = DMA_PeripheralInc_Disable;//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外设地址不变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DMA_InitStructure.DMA_MemoryInc = DMA_MemoryInc_Enable; //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内存地址递增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DMA_InitStructure.DMA_PeripheralDataSize = DMA_PeripheralDataSize_Byte; //8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位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DMA_InitStructure.DMA_MemoryDataSize = DMA_MemoryDataSize_Byte; // 8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位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DMA_InitStructure.DMA_Mode = DMA_Mode_Normal; //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工作在正常缓存模式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DMA_InitStructure.DMA_Priority = DMA_Priority_Medium; //DMA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通道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x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拥有中优先级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DMA_InitStructure.DMA_M2M = DMA_M2M_Disable; //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非内存到内存传输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DMA_Init(DMA_CHx, &amp;DMA_InitStructure); //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>根据指定的参数初始化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3）使能串口 DMA 发送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进行 DMA 配置之后，我们就要开启串口的 DMA 发送功能，使用的函数是：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USART_DMACmd(USART1,USART_DMAReq_Tx,ENABLE);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如果是要使能串口 DMA 接受，那么第二个参数修改为 USART_DMAReq_Rx 即可。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4）使能 DMA1 通道 4，启动传输。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使能串口 DMA 发送之后，我们接着就要使能 DMA 传输通道：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DMA_Cmd(DMA_CHx, ENABLE);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通过以上 3 步设置，我们就可以启动一次 USART1 的 DMA 传输了。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  <w:t xml:space="preserve">5）查询 DMA 传输状态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在 DMA 传输过程中，我们要查询 DMA 传输通道的状态，使用的函数是：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FlagStatus DMA_GetFlagStatus(uint32_t DMAy_FLAG)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比如我们要查询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通道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4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传输是否完成，方法是：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DMA_GetFlagStatus(DMA2_FLAG_TC4);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这里还有一个比较重要的函数就是获取当前剩余数据量大小的函数：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uint16_t DMA_GetCurrDataCounter(DMA_Channel_TypeDef* DMAy_Channelx)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比如我们要获取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DMA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通道 </w:t>
      </w: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 xml:space="preserve">4 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还有多少个数据没有传输，方法是：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宋体" w:cs="Times New Roman"/>
          <w:color w:val="000000"/>
          <w:kern w:val="0"/>
          <w:sz w:val="21"/>
          <w:szCs w:val="21"/>
          <w:lang w:val="en-US" w:eastAsia="zh-CN" w:bidi="ar"/>
        </w:rPr>
        <w:t>DMA_GetCurrDataCounter(DMA1_Channel4);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21"/>
          <w:szCs w:val="21"/>
          <w:lang w:val="en-US" w:eastAsia="zh-CN" w:bidi="ar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AD69338"/>
    <w:multiLevelType w:val="singleLevel"/>
    <w:tmpl w:val="9AD69338"/>
    <w:lvl w:ilvl="0" w:tentative="0">
      <w:start w:val="2"/>
      <w:numFmt w:val="decimal"/>
      <w:suff w:val="nothing"/>
      <w:lvlText w:val="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DD41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1499</Words>
  <Characters>3192</Characters>
  <Lines>0</Lines>
  <Paragraphs>0</Paragraphs>
  <TotalTime>524</TotalTime>
  <ScaleCrop>false</ScaleCrop>
  <LinksUpToDate>false</LinksUpToDate>
  <CharactersWithSpaces>3472</CharactersWithSpaces>
  <Application>WPS Office_11.1.0.11566_F1E327BC-269C-435d-A152-05C5408002CA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2022-04-13T12:35:00Z</dcterms:created>
  <dc:creator>oy</dc:creator>
  <cp:lastModifiedBy>从心</cp:lastModifiedBy>
  <dcterms:modified xsi:type="dcterms:W3CDTF">2022-04-14T13:12:57Z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2052-11.1.0.11566</vt:lpwstr>
  </property>
  <property fmtid="{D5CDD505-2E9C-101B-9397-08002B2CF9AE}" pid="3" name="ICV">
    <vt:lpwstr>67A489BEEB7B4171BE91E2B44F4F0EAB</vt:lpwstr>
  </property>
</Properties>
</file>